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9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9: Точки относительно прямой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Определить, лежат ли две заданные точки в разных полуплоскостях относительно прямой ax + by + c = 0.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Для каждой точки вычисляется значение линейного выражения.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Разные знаки значений означают разные полуплоскости.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2555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2555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9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double.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x1, y1, x2, y2, a, b, c;</w:t>
        <w:br/>
        <w:t xml:space="preserve">    const double EPS = 1e-9;</w:t>
        <w:br/>
        <w:t xml:space="preserve">    std::cout &lt;&lt; "Введите x1 y1 x2 y2 a b c: ";</w:t>
        <w:br/>
        <w:t xml:space="preserve">    if (!(std::cin &gt;&gt; x1 &gt;&gt; y1 &gt;&gt; x2 &gt;&gt; y2 &gt;&gt; a &gt;&gt; b &gt;&gt; c) ||</w:t>
        <w:br/>
        <w:t xml:space="preserve">        (std::fabs(a) &lt; EPS &amp;&amp; std::fabs(b) &lt; EPS))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double f1 = a * x1 + b * y1 + c;</w:t>
        <w:br/>
        <w:t xml:space="preserve">    double f2 = a * x2 + b * y2 + c;</w:t>
        <w:br/>
        <w:t xml:space="preserve">    if (std::fabs(f1) &lt; EPS || std::fabs(f2) &lt; EPS) {</w:t>
        <w:br/>
        <w:t xml:space="preserve">        std::cout &lt;&lt; "Ошибка: точка лежит на прямой.\n";</w:t>
        <w:br/>
        <w:t xml:space="preserve">    } else if (f1 * f2 &lt; 0) {</w:t>
        <w:br/>
        <w:t xml:space="preserve">        std::cout &lt;&lt; "Точки лежат в разных полуплоскостях.\n";</w:t>
        <w:br/>
        <w:t xml:space="preserve">    } else {</w:t>
        <w:br/>
        <w:t xml:space="preserve">        std::cout &lt;&lt; "Точки лежат в одной полуплоскости.\n";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0 -1 0 1 0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разных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1 0 2 0 1 0 0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одной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0 0 1 0 1 0 0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лежит на прямой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1 1 2 2 0 0 1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